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300">
      <w:pPr>
        <w:shd w:val="clear" w:color="auto" w:fill="FFFFFF"/>
        <w:spacing w:line="322" w:lineRule="exact"/>
        <w:ind w:left="1632" w:right="1646"/>
        <w:jc w:val="center"/>
      </w:pPr>
      <w:r>
        <w:rPr>
          <w:b/>
          <w:bCs/>
          <w:color w:val="000000"/>
          <w:spacing w:val="3"/>
          <w:sz w:val="28"/>
          <w:szCs w:val="28"/>
          <w:lang w:val="es-ES_tradnl"/>
        </w:rPr>
        <w:t xml:space="preserve">PROGRAMA NACIONAL PARA LA </w:t>
      </w:r>
      <w:r>
        <w:rPr>
          <w:b/>
          <w:bCs/>
          <w:color w:val="000000"/>
          <w:spacing w:val="-1"/>
          <w:sz w:val="28"/>
          <w:szCs w:val="28"/>
          <w:lang w:val="es-ES_tradnl"/>
        </w:rPr>
        <w:t>PRESERVACI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s-ES_tradnl"/>
        </w:rPr>
        <w:t>ÓN DE LA CULTURA INDÍGENA</w:t>
      </w:r>
    </w:p>
    <w:p w:rsidR="00000000" w:rsidRDefault="004A2300">
      <w:pPr>
        <w:shd w:val="clear" w:color="auto" w:fill="FFFFFF"/>
        <w:spacing w:before="240" w:line="254" w:lineRule="exact"/>
        <w:ind w:right="10" w:firstLine="701"/>
        <w:jc w:val="both"/>
      </w:pPr>
      <w:r>
        <w:rPr>
          <w:color w:val="000000"/>
          <w:sz w:val="22"/>
          <w:szCs w:val="22"/>
          <w:lang w:val="es-ES_tradnl"/>
        </w:rPr>
        <w:t>El 30 de abril de 2009 se public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ó en el Diario Oficial de la Federación el Decreto por el que se 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 xml:space="preserve">adiciona un párrafo noveno al artículo 4; se reforma la fracción </w:t>
      </w:r>
      <w:r>
        <w:rPr>
          <w:rFonts w:eastAsia="Times New Roman"/>
          <w:color w:val="000000"/>
          <w:spacing w:val="1"/>
          <w:sz w:val="22"/>
          <w:szCs w:val="22"/>
          <w:lang w:val="en-US"/>
        </w:rPr>
        <w:t xml:space="preserve">XXV 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>y se adiciona una fracció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 xml:space="preserve">n XXIX-Ñ </w:t>
      </w:r>
      <w:r>
        <w:rPr>
          <w:rFonts w:eastAsia="Times New Roman"/>
          <w:color w:val="000000"/>
          <w:sz w:val="22"/>
          <w:szCs w:val="22"/>
          <w:lang w:val="es-ES_tradnl"/>
        </w:rPr>
        <w:t>al artículo 73, de la Constitución Política de los Estados Unidos Mexicanos.</w:t>
      </w:r>
    </w:p>
    <w:p w:rsidR="00000000" w:rsidRDefault="004A2300">
      <w:pPr>
        <w:shd w:val="clear" w:color="auto" w:fill="FFFFFF"/>
        <w:spacing w:before="240" w:line="254" w:lineRule="exact"/>
        <w:ind w:right="53" w:firstLine="696"/>
        <w:jc w:val="both"/>
      </w:pPr>
      <w:r>
        <w:rPr>
          <w:color w:val="000000"/>
          <w:spacing w:val="1"/>
          <w:sz w:val="22"/>
          <w:szCs w:val="22"/>
          <w:lang w:val="es-ES_tradnl"/>
        </w:rPr>
        <w:t>Las reformas de los art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 xml:space="preserve">ículos 4 y 73 constitucionales elevan al rango de garantía individual el </w:t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>Derecho de Acceso a la Cultura, y otorgan al Congreso de la Unión la facul</w:t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>tad de legislar en materia de cultura, respectivamente.</w:t>
      </w:r>
    </w:p>
    <w:p w:rsidR="00000000" w:rsidRDefault="004A2300">
      <w:pPr>
        <w:shd w:val="clear" w:color="auto" w:fill="FFFFFF"/>
        <w:spacing w:before="250" w:line="250" w:lineRule="exact"/>
        <w:ind w:firstLine="706"/>
        <w:jc w:val="both"/>
      </w:pPr>
      <w:r>
        <w:rPr>
          <w:color w:val="000000"/>
          <w:sz w:val="22"/>
          <w:szCs w:val="22"/>
          <w:lang w:val="es-ES_tradnl"/>
        </w:rPr>
        <w:t>El art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ículo 2 de la Constitución Política de los Estados Unidos Mexicanos define a México como 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 xml:space="preserve">una nación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>pluricultural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>, en reconocimiento a los diversos pueblos indígenas que habitan en su territorio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 xml:space="preserve">.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Es preciso hacer hincapié en que la Cultura Mexicana es un mosaico de tradiciones, usos y costumbres de las diversas etnias que poblaron el territorio de nuestro país en épocas precolombinas, es decir, la base de </w:t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 xml:space="preserve">nuestra identidad cultural es una mezcla </w:t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 xml:space="preserve">de elementos mesoamericanos y españoles que tristemente se han ido perdiendo con el paso del tiempo debido a las marcadas influencias anglosajonas que tan fácilmente se </w:t>
      </w:r>
      <w:r>
        <w:rPr>
          <w:rFonts w:eastAsia="Times New Roman"/>
          <w:color w:val="000000"/>
          <w:sz w:val="22"/>
          <w:szCs w:val="22"/>
          <w:lang w:val="es-ES_tradnl"/>
        </w:rPr>
        <w:t>han logrado integrar a nuestro entorno cultural.</w:t>
      </w:r>
    </w:p>
    <w:p w:rsidR="00000000" w:rsidRDefault="004A2300">
      <w:pPr>
        <w:shd w:val="clear" w:color="auto" w:fill="FFFFFF"/>
        <w:spacing w:before="254" w:line="250" w:lineRule="exact"/>
        <w:ind w:left="5" w:right="43" w:firstLine="701"/>
        <w:jc w:val="both"/>
      </w:pPr>
      <w:r>
        <w:rPr>
          <w:color w:val="000000"/>
          <w:sz w:val="22"/>
          <w:szCs w:val="22"/>
          <w:lang w:val="es-ES_tradnl"/>
        </w:rPr>
        <w:t xml:space="preserve">Por lo anterior y considerando que la </w:t>
      </w:r>
      <w:r>
        <w:rPr>
          <w:color w:val="000000"/>
          <w:sz w:val="22"/>
          <w:szCs w:val="22"/>
          <w:lang w:val="es-ES_tradnl"/>
        </w:rPr>
        <w:t>poblaci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ón indígena mexicana se integra por más de doce </w:t>
      </w:r>
      <w:r>
        <w:rPr>
          <w:rFonts w:eastAsia="Times New Roman"/>
          <w:color w:val="000000"/>
          <w:spacing w:val="2"/>
          <w:sz w:val="22"/>
          <w:szCs w:val="22"/>
          <w:lang w:val="es-ES_tradnl"/>
        </w:rPr>
        <w:t xml:space="preserve">millones de personas, que corresponden aproximadamente al once por ciento de la población total de 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>nuestro país, resulta indispensable incluir en los ordenamientos relativos a regular el derecho de acc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 xml:space="preserve">eso a </w:t>
      </w:r>
      <w:r>
        <w:rPr>
          <w:rFonts w:eastAsia="Times New Roman"/>
          <w:color w:val="000000"/>
          <w:sz w:val="22"/>
          <w:szCs w:val="22"/>
          <w:lang w:val="es-ES_tradnl"/>
        </w:rPr>
        <w:t>la cultura, mecanismos que garanticen la preservación de la cultura indígena en México.</w:t>
      </w:r>
    </w:p>
    <w:p w:rsidR="00000000" w:rsidRDefault="004A2300">
      <w:pPr>
        <w:shd w:val="clear" w:color="auto" w:fill="FFFFFF"/>
        <w:spacing w:before="245" w:line="254" w:lineRule="exact"/>
        <w:ind w:left="5" w:right="43" w:firstLine="696"/>
        <w:jc w:val="both"/>
      </w:pPr>
      <w:r>
        <w:rPr>
          <w:color w:val="000000"/>
          <w:spacing w:val="-1"/>
          <w:sz w:val="22"/>
          <w:szCs w:val="22"/>
          <w:lang w:val="es-ES_tradnl"/>
        </w:rPr>
        <w:t>A este respecto, propongo la creaci</w:t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 xml:space="preserve">ón de un Programa Nacional para la Preservación de la Cultura 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>Indígena, que tendrá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 xml:space="preserve"> por objeto proteger y fomentar los derechos, tradiciones, usos y costumbres de las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comunidades y pueblos indígenas que existen en México, para lo cual se implementarán, entre otras, las </w:t>
      </w:r>
      <w:r>
        <w:rPr>
          <w:rFonts w:eastAsia="Times New Roman"/>
          <w:color w:val="000000"/>
          <w:spacing w:val="-2"/>
          <w:sz w:val="22"/>
          <w:szCs w:val="22"/>
          <w:lang w:val="es-ES_tradnl"/>
        </w:rPr>
        <w:t>siguientes medidas:</w:t>
      </w:r>
    </w:p>
    <w:p w:rsidR="00000000" w:rsidRDefault="004A2300" w:rsidP="00E33195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245"/>
        <w:ind w:left="355"/>
        <w:rPr>
          <w:color w:val="000000"/>
          <w:spacing w:val="-12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s-ES_tradnl"/>
        </w:rPr>
        <w:t>Elaborar un registro que contenga la relaci</w:t>
      </w:r>
      <w:r>
        <w:rPr>
          <w:rFonts w:eastAsia="Times New Roman"/>
          <w:color w:val="000000"/>
          <w:sz w:val="22"/>
          <w:szCs w:val="22"/>
          <w:lang w:val="es-ES_tradnl"/>
        </w:rPr>
        <w:t>ó</w:t>
      </w:r>
      <w:r>
        <w:rPr>
          <w:rFonts w:eastAsia="Times New Roman"/>
          <w:color w:val="000000"/>
          <w:sz w:val="22"/>
          <w:szCs w:val="22"/>
          <w:lang w:val="es-ES_tradnl"/>
        </w:rPr>
        <w:t>n de las etnias indígenas que existen en México;</w:t>
      </w:r>
    </w:p>
    <w:p w:rsidR="00000000" w:rsidRDefault="004A2300" w:rsidP="00E33195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254"/>
        <w:ind w:left="355"/>
        <w:rPr>
          <w:color w:val="000000"/>
          <w:spacing w:val="-11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s-ES_tradnl"/>
        </w:rPr>
        <w:t>Identificar las lenguas ind</w:t>
      </w:r>
      <w:r>
        <w:rPr>
          <w:rFonts w:eastAsia="Times New Roman"/>
          <w:color w:val="000000"/>
          <w:sz w:val="22"/>
          <w:szCs w:val="22"/>
          <w:lang w:val="es-ES_tradnl"/>
        </w:rPr>
        <w:t>ígenas que se hablan en nuestro País;</w:t>
      </w:r>
    </w:p>
    <w:p w:rsidR="00000000" w:rsidRDefault="004A2300" w:rsidP="00E3319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250" w:line="254" w:lineRule="exact"/>
        <w:ind w:left="1066" w:hanging="710"/>
        <w:rPr>
          <w:color w:val="000000"/>
          <w:spacing w:val="-7"/>
          <w:sz w:val="22"/>
          <w:szCs w:val="22"/>
          <w:lang w:val="en-US"/>
        </w:rPr>
      </w:pPr>
      <w:r>
        <w:rPr>
          <w:color w:val="000000"/>
          <w:spacing w:val="3"/>
          <w:sz w:val="22"/>
          <w:szCs w:val="22"/>
          <w:lang w:val="es-ES_tradnl"/>
        </w:rPr>
        <w:t>Implementar estrategias de difusi</w:t>
      </w:r>
      <w:r>
        <w:rPr>
          <w:rFonts w:eastAsia="Times New Roman"/>
          <w:color w:val="000000"/>
          <w:spacing w:val="3"/>
          <w:sz w:val="22"/>
          <w:szCs w:val="22"/>
          <w:lang w:val="es-ES_tradnl"/>
        </w:rPr>
        <w:t>ón para dar a conocer a la sociedad, las costumbres de las</w:t>
      </w:r>
      <w:r>
        <w:rPr>
          <w:rFonts w:eastAsia="Times New Roman"/>
          <w:color w:val="000000"/>
          <w:spacing w:val="3"/>
          <w:sz w:val="22"/>
          <w:szCs w:val="22"/>
          <w:lang w:val="es-ES_tradnl"/>
        </w:rPr>
        <w:br/>
      </w:r>
      <w:r>
        <w:rPr>
          <w:rFonts w:eastAsia="Times New Roman"/>
          <w:color w:val="000000"/>
          <w:sz w:val="22"/>
          <w:szCs w:val="22"/>
          <w:lang w:val="es-ES_tradnl"/>
        </w:rPr>
        <w:t>comunidades indí</w:t>
      </w:r>
      <w:r>
        <w:rPr>
          <w:rFonts w:eastAsia="Times New Roman"/>
          <w:color w:val="000000"/>
          <w:sz w:val="22"/>
          <w:szCs w:val="22"/>
          <w:lang w:val="es-ES_tradnl"/>
        </w:rPr>
        <w:t>genas de las diversas zonas del País;</w:t>
      </w:r>
    </w:p>
    <w:p w:rsidR="00000000" w:rsidRDefault="004A2300" w:rsidP="00E3319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254" w:line="250" w:lineRule="exact"/>
        <w:ind w:left="1066" w:hanging="710"/>
        <w:rPr>
          <w:color w:val="000000"/>
          <w:spacing w:val="-9"/>
          <w:sz w:val="22"/>
          <w:szCs w:val="22"/>
          <w:lang w:val="en-US"/>
        </w:rPr>
      </w:pPr>
      <w:r>
        <w:rPr>
          <w:color w:val="000000"/>
          <w:spacing w:val="3"/>
          <w:sz w:val="22"/>
          <w:szCs w:val="22"/>
          <w:lang w:val="es-ES_tradnl"/>
        </w:rPr>
        <w:t>Incluir en los planes y programas de estudio en los distintos niveles educativos, contenidos</w:t>
      </w:r>
      <w:r>
        <w:rPr>
          <w:color w:val="000000"/>
          <w:spacing w:val="3"/>
          <w:sz w:val="22"/>
          <w:szCs w:val="22"/>
          <w:lang w:val="es-ES_tradnl"/>
        </w:rPr>
        <w:br/>
      </w:r>
      <w:r>
        <w:rPr>
          <w:color w:val="000000"/>
          <w:spacing w:val="9"/>
          <w:sz w:val="22"/>
          <w:szCs w:val="22"/>
          <w:lang w:val="es-ES_tradnl"/>
        </w:rPr>
        <w:t>que promuevan el inter</w:t>
      </w:r>
      <w:r>
        <w:rPr>
          <w:rFonts w:eastAsia="Times New Roman"/>
          <w:color w:val="000000"/>
          <w:spacing w:val="9"/>
          <w:sz w:val="22"/>
          <w:szCs w:val="22"/>
          <w:lang w:val="es-ES_tradnl"/>
        </w:rPr>
        <w:t>és por las culturas indígenas y la importancia de preservar sus</w:t>
      </w:r>
      <w:r>
        <w:rPr>
          <w:rFonts w:eastAsia="Times New Roman"/>
          <w:color w:val="000000"/>
          <w:spacing w:val="9"/>
          <w:sz w:val="22"/>
          <w:szCs w:val="22"/>
          <w:lang w:val="es-ES_tradnl"/>
        </w:rPr>
        <w:br/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>tradiciones;</w:t>
      </w:r>
    </w:p>
    <w:p w:rsidR="00000000" w:rsidRDefault="004A2300" w:rsidP="00E3319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250" w:line="250" w:lineRule="exact"/>
        <w:ind w:left="1066" w:hanging="710"/>
        <w:rPr>
          <w:color w:val="000000"/>
          <w:spacing w:val="-12"/>
          <w:sz w:val="22"/>
          <w:szCs w:val="22"/>
          <w:lang w:val="en-US"/>
        </w:rPr>
      </w:pPr>
      <w:r>
        <w:rPr>
          <w:color w:val="000000"/>
          <w:spacing w:val="3"/>
          <w:sz w:val="22"/>
          <w:szCs w:val="22"/>
          <w:lang w:val="es-ES_tradnl"/>
        </w:rPr>
        <w:t>Fomentar la creaci</w:t>
      </w:r>
      <w:r>
        <w:rPr>
          <w:rFonts w:eastAsia="Times New Roman"/>
          <w:color w:val="000000"/>
          <w:spacing w:val="3"/>
          <w:sz w:val="22"/>
          <w:szCs w:val="22"/>
          <w:lang w:val="es-ES_tradnl"/>
        </w:rPr>
        <w:t>ón de talleres en los que se impartan técnicas artesanales de las culturas</w:t>
      </w:r>
      <w:r>
        <w:rPr>
          <w:rFonts w:eastAsia="Times New Roman"/>
          <w:color w:val="000000"/>
          <w:spacing w:val="3"/>
          <w:sz w:val="22"/>
          <w:szCs w:val="22"/>
          <w:lang w:val="es-ES_tradnl"/>
        </w:rPr>
        <w:br/>
      </w:r>
      <w:r>
        <w:rPr>
          <w:rFonts w:eastAsia="Times New Roman"/>
          <w:color w:val="000000"/>
          <w:sz w:val="22"/>
          <w:szCs w:val="22"/>
          <w:lang w:val="es-ES_tradnl"/>
        </w:rPr>
        <w:t>indígenas propias de la región de que se trate, y</w:t>
      </w:r>
    </w:p>
    <w:p w:rsidR="00000000" w:rsidRDefault="004A2300" w:rsidP="00E3319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254" w:line="250" w:lineRule="exact"/>
        <w:ind w:left="1066" w:hanging="710"/>
        <w:rPr>
          <w:color w:val="000000"/>
          <w:spacing w:val="-9"/>
          <w:sz w:val="22"/>
          <w:szCs w:val="22"/>
          <w:lang w:val="en-US"/>
        </w:rPr>
      </w:pPr>
      <w:r>
        <w:rPr>
          <w:color w:val="000000"/>
          <w:spacing w:val="5"/>
          <w:sz w:val="22"/>
          <w:szCs w:val="22"/>
          <w:lang w:val="es-ES_tradnl"/>
        </w:rPr>
        <w:t>Garantizar la participaci</w:t>
      </w:r>
      <w:r>
        <w:rPr>
          <w:rFonts w:eastAsia="Times New Roman"/>
          <w:color w:val="000000"/>
          <w:spacing w:val="5"/>
          <w:sz w:val="22"/>
          <w:szCs w:val="22"/>
          <w:lang w:val="es-ES_tradnl"/>
        </w:rPr>
        <w:t>ón de las comunidades indígenas en los festivales culturales que</w:t>
      </w:r>
      <w:r>
        <w:rPr>
          <w:rFonts w:eastAsia="Times New Roman"/>
          <w:color w:val="000000"/>
          <w:spacing w:val="5"/>
          <w:sz w:val="22"/>
          <w:szCs w:val="22"/>
          <w:lang w:val="es-ES_tradnl"/>
        </w:rPr>
        <w:br/>
      </w:r>
      <w:r>
        <w:rPr>
          <w:rFonts w:eastAsia="Times New Roman"/>
          <w:color w:val="000000"/>
          <w:sz w:val="22"/>
          <w:szCs w:val="22"/>
          <w:lang w:val="es-ES_tradnl"/>
        </w:rPr>
        <w:t>organicen la Fede</w:t>
      </w:r>
      <w:r>
        <w:rPr>
          <w:rFonts w:eastAsia="Times New Roman"/>
          <w:color w:val="000000"/>
          <w:sz w:val="22"/>
          <w:szCs w:val="22"/>
          <w:lang w:val="es-ES_tradnl"/>
        </w:rPr>
        <w:t>ración, los Estados y los municipios.</w:t>
      </w:r>
    </w:p>
    <w:p w:rsidR="00E33195" w:rsidRDefault="004A2300">
      <w:pPr>
        <w:shd w:val="clear" w:color="auto" w:fill="FFFFFF"/>
        <w:spacing w:before="250" w:line="254" w:lineRule="exact"/>
        <w:ind w:left="5" w:firstLine="696"/>
        <w:jc w:val="both"/>
        <w:rPr>
          <w:rFonts w:eastAsia="Times New Roman"/>
          <w:color w:val="000000"/>
          <w:spacing w:val="-2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Adem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ás se sugiere realizar foros de consulta ciudadana respecto al derecho de acceso a la cultura, </w:t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>en las diversas len</w:t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 xml:space="preserve">guas indígenas que existen en nuestro país, dependiendo de la región de que se trate, para 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>conocer el</w:t>
      </w:r>
      <w:r>
        <w:rPr>
          <w:rFonts w:eastAsia="Times New Roman"/>
          <w:color w:val="000000"/>
          <w:spacing w:val="1"/>
          <w:sz w:val="22"/>
          <w:szCs w:val="22"/>
          <w:lang w:val="es-ES_tradnl"/>
        </w:rPr>
        <w:t xml:space="preserve"> punto de vista de las diferentes etnias e incluir sus propuestas en la legislación cultural </w:t>
      </w:r>
      <w:r>
        <w:rPr>
          <w:rFonts w:eastAsia="Times New Roman"/>
          <w:color w:val="000000"/>
          <w:spacing w:val="-2"/>
          <w:sz w:val="22"/>
          <w:szCs w:val="22"/>
          <w:lang w:val="es-ES_tradnl"/>
        </w:rPr>
        <w:t>correspondiente.</w:t>
      </w:r>
    </w:p>
    <w:p w:rsidR="00E33195" w:rsidRDefault="00E33195">
      <w:pPr>
        <w:shd w:val="clear" w:color="auto" w:fill="FFFFFF"/>
        <w:spacing w:before="250" w:line="254" w:lineRule="exact"/>
        <w:ind w:left="5" w:firstLine="696"/>
        <w:jc w:val="both"/>
        <w:rPr>
          <w:rFonts w:eastAsia="Times New Roman"/>
          <w:color w:val="000000"/>
          <w:spacing w:val="-2"/>
          <w:sz w:val="22"/>
          <w:szCs w:val="22"/>
          <w:lang w:val="es-ES_tradnl"/>
        </w:rPr>
      </w:pPr>
    </w:p>
    <w:p w:rsidR="00E33195" w:rsidRDefault="00E33195">
      <w:pPr>
        <w:shd w:val="clear" w:color="auto" w:fill="FFFFFF"/>
        <w:spacing w:before="250" w:line="254" w:lineRule="exact"/>
        <w:ind w:left="5" w:firstLine="696"/>
        <w:jc w:val="both"/>
        <w:rPr>
          <w:rFonts w:eastAsia="Times New Roman"/>
          <w:color w:val="000000"/>
          <w:spacing w:val="-2"/>
          <w:sz w:val="22"/>
          <w:szCs w:val="22"/>
          <w:lang w:val="es-ES_tradnl"/>
        </w:rPr>
      </w:pPr>
    </w:p>
    <w:p w:rsidR="00E33195" w:rsidRDefault="00E33195" w:rsidP="00E33195">
      <w:pPr>
        <w:shd w:val="clear" w:color="auto" w:fill="FFFFFF"/>
        <w:ind w:left="3298"/>
      </w:pPr>
      <w:r>
        <w:rPr>
          <w:b/>
          <w:bCs/>
          <w:color w:val="000000"/>
          <w:spacing w:val="-7"/>
          <w:sz w:val="29"/>
          <w:szCs w:val="29"/>
          <w:lang w:val="es-ES_tradnl"/>
        </w:rPr>
        <w:lastRenderedPageBreak/>
        <w:t>BIBLIOGRAF</w:t>
      </w:r>
      <w:r>
        <w:rPr>
          <w:rFonts w:eastAsia="Times New Roman"/>
          <w:b/>
          <w:bCs/>
          <w:color w:val="000000"/>
          <w:spacing w:val="-7"/>
          <w:sz w:val="29"/>
          <w:szCs w:val="29"/>
          <w:lang w:val="es-ES_tradnl"/>
        </w:rPr>
        <w:t>ÍA</w:t>
      </w:r>
    </w:p>
    <w:p w:rsidR="00E33195" w:rsidRDefault="00E33195" w:rsidP="00E33195">
      <w:pPr>
        <w:shd w:val="clear" w:color="auto" w:fill="FFFFFF"/>
        <w:tabs>
          <w:tab w:val="left" w:pos="346"/>
        </w:tabs>
        <w:spacing w:before="571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     Constituci</w:t>
      </w:r>
      <w:r>
        <w:rPr>
          <w:rFonts w:eastAsia="Times New Roman"/>
          <w:color w:val="000000"/>
          <w:sz w:val="28"/>
          <w:szCs w:val="28"/>
          <w:lang w:val="es-ES_tradnl"/>
        </w:rPr>
        <w:t>ón Política de los Estados Unidos Mexicanos.</w:t>
      </w:r>
    </w:p>
    <w:p w:rsidR="00E33195" w:rsidRDefault="00E33195" w:rsidP="00E33195">
      <w:pPr>
        <w:shd w:val="clear" w:color="auto" w:fill="FFFFFF"/>
        <w:spacing w:before="250" w:line="254" w:lineRule="exact"/>
        <w:ind w:left="5" w:firstLine="696"/>
      </w:pPr>
      <w:r>
        <w:rPr>
          <w:color w:val="000000"/>
          <w:spacing w:val="-1"/>
          <w:sz w:val="28"/>
          <w:szCs w:val="28"/>
          <w:lang w:val="es-ES_tradnl"/>
        </w:rPr>
        <w:t>Pacto Internacional de Derechos Econ</w:t>
      </w:r>
      <w:r>
        <w:rPr>
          <w:rFonts w:eastAsia="Times New Roman"/>
          <w:color w:val="000000"/>
          <w:spacing w:val="-1"/>
          <w:sz w:val="28"/>
          <w:szCs w:val="28"/>
          <w:lang w:val="es-ES_tradnl"/>
        </w:rPr>
        <w:t>ómicos, Sociales y Culturales.</w:t>
      </w:r>
    </w:p>
    <w:sectPr w:rsidR="00E33195">
      <w:type w:val="continuous"/>
      <w:pgSz w:w="12240" w:h="15840"/>
      <w:pgMar w:top="1440" w:right="1378" w:bottom="360" w:left="14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A60A10"/>
    <w:lvl w:ilvl="0">
      <w:numFmt w:val="bullet"/>
      <w:lvlText w:val="*"/>
      <w:lvlJc w:val="left"/>
    </w:lvl>
  </w:abstractNum>
  <w:abstractNum w:abstractNumId="1">
    <w:nsid w:val="4E717ED7"/>
    <w:multiLevelType w:val="singleLevel"/>
    <w:tmpl w:val="71067CE4"/>
    <w:lvl w:ilvl="0">
      <w:start w:val="1"/>
      <w:numFmt w:val="upperRoman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3195"/>
    <w:rsid w:val="004A2300"/>
    <w:rsid w:val="00E3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2</cp:revision>
  <dcterms:created xsi:type="dcterms:W3CDTF">2010-07-05T13:23:00Z</dcterms:created>
  <dcterms:modified xsi:type="dcterms:W3CDTF">2010-07-05T13:27:00Z</dcterms:modified>
</cp:coreProperties>
</file>